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55B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rPr>
          <w:sz w:val="45"/>
          <w:szCs w:val="45"/>
        </w:rPr>
        <w:t>壹:乡土社会的定义</w:t>
      </w:r>
    </w:p>
    <w:p w14:paraId="735DD33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乡土社会的基本概念</w:t>
      </w:r>
    </w:p>
    <w:p w14:paraId="12F4086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地理环境的制约性：乡土社会的形成与地理环境紧密相关，土地是其生存的基础。人们依赖土地进行农业生产，土地的肥沃程度、气候条件等直接影响着社会的稳定和发展。在这种环境下，人与土地形成了不可分割的依存关系，土地不仅是生产资料，更是生活的依托和身份的象征，形成了独特的“土气”特征。</w:t>
      </w:r>
    </w:p>
    <w:p w14:paraId="7A5A6E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人与土地的依存关系：在乡土社会中，个体的生存和发展高度依赖于土地。农民通过耕种土地获得生活所需，土地的分配和使用决定了社会结构和人际关系。人与土地的紧密联系使得乡土社会具有强烈的地域性和稳定性，人们往往世代居住在同一片土地上，形成了深厚的土地情结和社区归属感。</w:t>
      </w:r>
    </w:p>
    <w:p w14:paraId="7A47B1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乡土社会的形成原因</w:t>
      </w:r>
    </w:p>
    <w:p w14:paraId="59A19B8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历史发展的自然演进</w:t>
      </w:r>
    </w:p>
    <w:p w14:paraId="7BB7431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社会的形成是历史发展的自然结果。在农业社会时期，生产力水平较低，人们需要集中居住以方便协作和保护。随着时间的推移，这种居住模式逐渐固化，形成了以血缘、地缘为基础的稳定社会结构。历史的积淀使得乡土社会的习俗、规范和生活方式得以传承和发展。</w:t>
      </w:r>
    </w:p>
    <w:p w14:paraId="5F66F8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社会结构的稳定性需求</w:t>
      </w:r>
    </w:p>
    <w:p w14:paraId="0AEBDEB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社会追求稳定和延续，其社会结构具有高度的稳定性。这种稳定性源于对传统习俗的遵守和对长老权威的尊重。稳定的土地分配和熟人社会的交往方式减少了社会冲突，使得社会能够在一个相对封闭的环境中维持秩序和和谐，从而保障了社会的长期存续。</w:t>
      </w:r>
    </w:p>
    <w:p w14:paraId="39D3289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</w:p>
    <w:p w14:paraId="05614E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rPr>
          <w:sz w:val="45"/>
          <w:szCs w:val="45"/>
        </w:rPr>
        <w:t>贰:乡土社会的特征</w:t>
      </w:r>
    </w:p>
    <w:p w14:paraId="7314D04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熟人社会的特性</w:t>
      </w:r>
    </w:p>
    <w:p w14:paraId="0812F7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信息传递的可靠性</w:t>
      </w:r>
    </w:p>
    <w:p w14:paraId="2FF254F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在熟人社会中，信息的传递主要依靠口口相传和人际交往。由于人们相互熟悉，信息的准确性较高，虚假信息难以传播。这种可靠的沟通方式使得社会能够迅速应对突发事件和协调行动，增强了社会的应变能力和集体行动能力，维护了社会的稳定和秩序。</w:t>
      </w:r>
    </w:p>
    <w:p w14:paraId="639396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人际关系的密切性</w:t>
      </w:r>
    </w:p>
    <w:p w14:paraId="7258A7B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社会是一个典型的熟人社会，人与人之间的关系建立在长期的交往和相互了解的基础上。这种密切的人际关系减少了沟通成本和信任风险，使得社会运行更加高效和有序。人们通过日常的互动和互助，形成了深厚的情感纽带和相互依赖的网络，增强了社区的凝聚力和稳定性。</w:t>
      </w:r>
    </w:p>
    <w:p w14:paraId="0E6744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传统礼俗的规范作用</w:t>
      </w:r>
    </w:p>
    <w:p w14:paraId="649D58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礼治秩序的维持</w:t>
      </w:r>
    </w:p>
    <w:p w14:paraId="1278162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社会依靠传统礼俗来维持社会秩序。礼俗是经过长期实践形成的规范和习惯，具有强大的约束力。人们通过遵守礼俗来协调行为、解决纠纷和维护社会和谐。礼治秩序不依赖于法律条文，而是通过道德教化和习俗传承来实现，体现了乡土社会独特的治理智慧和文化特色。</w:t>
      </w:r>
    </w:p>
    <w:p w14:paraId="73D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bookmarkStart w:id="0" w:name="_GoBack"/>
      <w:bookmarkEnd w:id="0"/>
    </w:p>
    <w:p w14:paraId="4A3ADC9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习俗的传承与约束</w:t>
      </w:r>
    </w:p>
    <w:p w14:paraId="44C7CE2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习俗是乡土社会的重要组成部分，它规范着人们的日常行为和交往方式。习俗的传承依赖于口传心授和代代相传，具有强大的延续性和稳定性。习俗不仅约束个体行为，还维系着社会的稳定和传统价值观的传承，使得乡土社会能够在变迁中保持其独特的文化根基和身份认同。</w:t>
      </w:r>
    </w:p>
    <w:p w14:paraId="0AF33D4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</w:p>
    <w:p w14:paraId="0B4E1D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叁：乡土社会的运作机制</w:t>
      </w:r>
    </w:p>
    <w:p w14:paraId="161D68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差序格局的运作</w:t>
      </w:r>
    </w:p>
    <w:p w14:paraId="4240AD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关系远近的亲疏有别</w:t>
      </w:r>
    </w:p>
    <w:p w14:paraId="4C057D0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在差序格局中，人际关系的亲疏远近直接影响着行为规范和互动方式。亲近的人享有更多的信任和帮助，而疏远的人则保持一定的距离。这种亲疏有别的关系处理方式，既维护了社会的稳定，又体现了乡土社会注重实际利益和情感联系的特性，形成了独特的社会交往模式和道德评价体系。</w:t>
      </w:r>
    </w:p>
    <w:p w14:paraId="5C53E9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以己为中心的辐射关系</w:t>
      </w:r>
    </w:p>
    <w:p w14:paraId="5DB723C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社会的差序格局是以个人为中心，按照亲疏远近来划分人际关系的网络。这种关系网络具有弹性，根据具体情况而调整。以己为中心的关系辐射出去，形成了“推己及人”的社会结构，使得社会关系既有序又灵活，能够适应不同的社会情境和需求，体现了乡土社会独特的社会逻辑和人际交往方式。</w:t>
      </w:r>
    </w:p>
    <w:p w14:paraId="4CCF937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长老统治的实施</w:t>
      </w:r>
    </w:p>
    <w:p w14:paraId="5ABDCF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经验权威的主导性</w:t>
      </w:r>
    </w:p>
    <w:p w14:paraId="5E6D781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社会的治理依靠长老的权威和经验。长老是社会中德高望重、经验丰富的人，他们的意见和决策具有权威性。经验权威的主导性使得社会能够依靠传统智慧应对各种问题，减少了决策的随意性和冲突，维护了社会的稳定和延续，体现了乡土社会对经验和传统的尊重和依赖。</w:t>
      </w:r>
    </w:p>
    <w:p w14:paraId="55FB92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口传心授的教育方式</w:t>
      </w:r>
    </w:p>
    <w:p w14:paraId="6FCF07C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社会的教育主要通过口传心授的方式进行。长辈通过言传身教将生产技能、生活经验和道德规范传授给下一代。这种教育方式注重实践和经验的积累，使得知识和技能能够代代相传，保持了乡土社会文化的连续性和稳定性，培养了个体对传统价值观的认同和遵守。</w:t>
      </w:r>
    </w:p>
    <w:p w14:paraId="440C6C0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</w:p>
    <w:p w14:paraId="4A0AAC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肆：乡土社会的文化内涵</w:t>
      </w:r>
    </w:p>
    <w:p w14:paraId="785707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宗族观念的深远影响</w:t>
      </w:r>
    </w:p>
    <w:p w14:paraId="59F47C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宗族组织的凝聚力</w:t>
      </w:r>
    </w:p>
    <w:p w14:paraId="6669830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宗族是乡土社会重要的社会组织形式，宗族组织通过血缘关系将人们联结在一起，形成了强大的凝聚力。宗族组织在土地分配、纠纷调解、节日庆典等方面发挥着重要作用，增强了成员的归属感和安全感，维系了社会的稳定和传统价值观的传承，体现了乡土社会独特的社会组织方式和文化特色。</w:t>
      </w:r>
    </w:p>
    <w:p w14:paraId="5072DF8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</w:p>
    <w:p w14:paraId="2111ED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</w:p>
    <w:p w14:paraId="5857F3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祖先崇拜的仪式性</w:t>
      </w:r>
    </w:p>
    <w:p w14:paraId="3B50BE2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祖先崇拜是乡土社会重要的文化现象，通过祭祀祖先的仪式表达对先人的尊重和怀念。这些仪式具有严格的程序和规范，体现了对传统和历史的尊重。祖先崇拜不仅强化了宗族的凝聚力，还传承了家族的历史和文化，增强了个体对家族和乡土的认同感和责任感。</w:t>
      </w:r>
    </w:p>
    <w:p w14:paraId="37221D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乡土艺术的表达形式</w:t>
      </w:r>
    </w:p>
    <w:p w14:paraId="766D07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民间艺术的地域特色</w:t>
      </w:r>
    </w:p>
    <w:p w14:paraId="2FCE821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社会的民间艺术具有鲜明的地域特色，如地方戏曲、民间音乐、传统手工艺等。这些艺术形式反映了当地的生活方式、自然环境和文化传统，具有独特的审美价值和表现力。民间艺术不仅是娱乐的方式，更是文化传承的重要载体，体现了乡土社会对本土文化的珍视和创新。</w:t>
      </w:r>
    </w:p>
    <w:p w14:paraId="10ABEA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口头文学的传承价值</w:t>
      </w:r>
    </w:p>
    <w:p w14:paraId="0F00C65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口头文学是乡土社会重要的文化表达形式，包括民间故事、歌谣、谚语等。这些口头文学通过口口相传的方式得以保存和传播，承载着丰富的历史记忆和生活智慧。口头文学的传承不仅保留了乡土社会的文化记忆，还为后人提供了了解过去生活的重要窗口，体现了文化传承的生动性和生命力。</w:t>
      </w:r>
    </w:p>
    <w:p w14:paraId="0C3B00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</w:p>
    <w:p w14:paraId="52B58F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伍：乡土社会的现代意义</w:t>
      </w:r>
    </w:p>
    <w:p w14:paraId="6BCFDF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传统智慧的现代启示</w:t>
      </w:r>
    </w:p>
    <w:p w14:paraId="2C84B9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可持续发展的生态智慧</w:t>
      </w:r>
    </w:p>
    <w:p w14:paraId="304050D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社会在长期的生产实践中积累了丰富的生态智慧，如轮作休耕、利用自然循环等。这些智慧体现了对自然规律的尊重和利用，对现代可持续发展具有重要的启示作用。通过借鉴乡土社会的生态管理经验，可以为现代农业和环境保护提供有益的参考和借鉴，促进人与自然的和谐共生。</w:t>
      </w:r>
    </w:p>
    <w:p w14:paraId="639A12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社区治理的借鉴价值</w:t>
      </w:r>
    </w:p>
    <w:p w14:paraId="654BBBC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社会的社区治理模式，如长老统治、差序格局等，体现了独特的社会治理智慧。这些模式强调道德教化、社区互助和经验传承，对现代社区治理具有重要的借鉴价值。通过研究乡土社会的治理经验，可以为现代社区建设提供新的思路和方法，增强社区的凝聚力和稳定性。</w:t>
      </w:r>
    </w:p>
    <w:p w14:paraId="53242B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文化认同的根基作用</w:t>
      </w:r>
    </w:p>
    <w:p w14:paraId="33DA1C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乡土记忆的凝聚力</w:t>
      </w:r>
    </w:p>
    <w:p w14:paraId="1C9AED5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记忆是连接个体与土地、与传统的重要纽带。对乡土的回忆和认同能够增强个体的归属感和安全感，形成强大的文化凝聚力。在现代化进程中，保护和传承乡土记忆有助于维护文化多样性，防止文化同质化，为个体和社区提供精神寄托和身份认同的基础，促进社会的和谐与稳定。</w:t>
      </w:r>
    </w:p>
    <w:p w14:paraId="4CFF4D5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文化自信的来源</w:t>
      </w:r>
    </w:p>
    <w:p w14:paraId="1E635E5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r>
        <w:t>乡土社会的文化是中华文明的重要根基，其独特的价值观、生活方式和艺术形式是文化自信的重要来源。通过深入挖掘和弘扬乡土文化，可以增强人们对本土文化的认同和自豪感，提升民族自信心和文化软实力，为实现文化复兴和民族振兴提供重要的精神支撑和文化资源。</w:t>
      </w:r>
    </w:p>
    <w:p w14:paraId="1BA96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字迹-惊鸿体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魏碑简">
    <w:panose1 w:val="02020600000000000000"/>
    <w:charset w:val="86"/>
    <w:family w:val="auto"/>
    <w:pitch w:val="default"/>
    <w:sig w:usb0="A00002AF" w:usb1="08CF6CFA" w:usb2="0000001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735A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F067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F067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554D1">
    <w:pPr>
      <w:pStyle w:val="6"/>
      <w:jc w:val="center"/>
      <w:rPr>
        <w:rFonts w:hint="eastAsia" w:ascii="汉仪魏碑简" w:hAnsi="汉仪魏碑简" w:eastAsia="汉仪魏碑简" w:cs="汉仪魏碑简"/>
        <w:sz w:val="28"/>
        <w:szCs w:val="44"/>
        <w:lang w:val="en-US" w:eastAsia="zh-CN"/>
      </w:rPr>
    </w:pPr>
    <w:r>
      <w:rPr>
        <w:rFonts w:hint="eastAsia" w:ascii="汉仪魏碑简" w:hAnsi="汉仪魏碑简" w:eastAsia="汉仪魏碑简" w:cs="汉仪魏碑简"/>
        <w:sz w:val="28"/>
        <w:szCs w:val="44"/>
        <w:lang w:val="en-US" w:eastAsia="zh-CN"/>
      </w:rPr>
      <w:t>课前五分钟·乡土中国速讲 - 方块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F6ADB"/>
    <w:rsid w:val="73B8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2025-11-01T17:04:23Z</dcterms:created>
  <dc:creator>r9212</dc:creator>
  <cp:lastModifiedBy>方块</cp:lastModifiedBy>
  <dcterms:modified xsi:type="dcterms:W3CDTF">2025-11-01T17:07:39Z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eyJoZGlkIjoiZjYwMDE0MWI1OTY1N2UzZjlkN2E0MDBiNmMwMzg5YWEiLCJ1c2VySWQiOiIxNDI2MTIxMDY4In0=</vt:lpwstr>
  </property>
  <property fmtid="{D5CDD505-2E9C-101B-9397-08002B2CF9AE}" pid="4" name="ICV">
    <vt:lpwstr>8B6091C080FE485B8DC84E99BF6E0C08_12</vt:lpwstr>
  </property>
</Properties>
</file>